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CC" w:rsidRDefault="003B2BCC" w:rsidP="003B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  <w:szCs w:val="72"/>
          <w:u w:val="single"/>
        </w:rPr>
      </w:pPr>
    </w:p>
    <w:p w:rsidR="006C6A97" w:rsidRPr="003B2BCC" w:rsidRDefault="003B2BCC" w:rsidP="003B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  <w:szCs w:val="72"/>
          <w:u w:val="single"/>
        </w:rPr>
      </w:pPr>
      <w:r w:rsidRPr="003B2BCC">
        <w:rPr>
          <w:b/>
          <w:sz w:val="72"/>
          <w:szCs w:val="72"/>
          <w:highlight w:val="yellow"/>
          <w:u w:val="single"/>
        </w:rPr>
        <w:t>SBĚR PET-LAHVÍ A TETRAPAK OBALŮ DOČASNĚ ZASTAVEN</w:t>
      </w:r>
      <w:bookmarkStart w:id="0" w:name="_GoBack"/>
      <w:bookmarkEnd w:id="0"/>
    </w:p>
    <w:p w:rsidR="003B2BCC" w:rsidRPr="003B2BCC" w:rsidRDefault="003B2BCC" w:rsidP="003B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proofErr w:type="gramStart"/>
      <w:r>
        <w:rPr>
          <w:sz w:val="56"/>
          <w:szCs w:val="56"/>
        </w:rPr>
        <w:t>( Z DŮVODU</w:t>
      </w:r>
      <w:proofErr w:type="gramEnd"/>
      <w:r>
        <w:rPr>
          <w:sz w:val="56"/>
          <w:szCs w:val="56"/>
        </w:rPr>
        <w:t xml:space="preserve"> NÍZKÝCH VÝKUPNÍCH CEN KOVOŠROT DO ODVOLÁNÍ NEVYVÁŽÍ)</w:t>
      </w:r>
    </w:p>
    <w:p w:rsidR="003B2BCC" w:rsidRPr="003B2BCC" w:rsidRDefault="003B2BCC" w:rsidP="003B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</w:p>
    <w:sectPr w:rsidR="003B2BCC" w:rsidRPr="003B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3B2BCC"/>
    <w:rsid w:val="006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Bukovina</dc:creator>
  <cp:lastModifiedBy>MŠ Bukovina</cp:lastModifiedBy>
  <cp:revision>1</cp:revision>
  <cp:lastPrinted>2022-10-24T08:35:00Z</cp:lastPrinted>
  <dcterms:created xsi:type="dcterms:W3CDTF">2022-10-24T08:31:00Z</dcterms:created>
  <dcterms:modified xsi:type="dcterms:W3CDTF">2022-10-24T08:37:00Z</dcterms:modified>
</cp:coreProperties>
</file>